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164081">
      <w:pPr>
        <w:pStyle w:val="Con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7A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8" w:rsidRPr="00AD04A8" w:rsidRDefault="00AD04A8" w:rsidP="00AD04A8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04A8" w:rsidRPr="00AD04A8" w:rsidRDefault="00AD04A8" w:rsidP="00AD04A8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гражданской службы в городе Пятигорск</w:t>
      </w:r>
    </w:p>
    <w:p w:rsidR="00AD04A8" w:rsidRPr="00AD04A8" w:rsidRDefault="00AD04A8" w:rsidP="00AD04A8">
      <w:pPr>
        <w:pStyle w:val="ConsNormal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Ведущий специалист-эксперт отдела кадров и спецработы;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Ведущий специалист-эксперт межрегионального отдела контрольно-правового обеспечения;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специалист 1 разряда межрегионального отдела контрольно-правового обеспечения;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Начальник межрегионального отдела предоставления государственных услуг,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</w:t>
      </w:r>
      <w:proofErr w:type="gram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ланирования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отчетности;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Специалист-эксперт межрегионального отдела предоставления государственных услуг,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</w:t>
      </w:r>
      <w:proofErr w:type="gram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ланирования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отчетности;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начальника отдела – главный бухгалтер финансово-хозяйственного отдела;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Специалист-эксперт финансово-хозяйственного отдела;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специалист 3 разряда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государственный инспектор межрегионального отдела государственного энергетического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начальника межрегионального отдела общепромышленного и горного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государственный инспектор межрегионального отдела общепромышленного и горного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общепромышленного и горного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общепромышленного и горного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специалист 1 разряда межрегионального отдела общепромышленного и горного надзора;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начальника межрегионального отдела по надзору за объектами нефтегазового комплекса;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государственный инспектор межрегионального отдела по надзору за объектами нефтегазового комплекса;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по надзору за объектами нефтегазового комплекса;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по надзору за объектами нефтегазового комплекса;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начальника межрегионального отдела по надзору за гидротехническими сооружениями;</w:t>
      </w:r>
    </w:p>
    <w:p w:rsidR="00E13DE4" w:rsidRDefault="00AD546B" w:rsidP="00AD546B">
      <w:pPr>
        <w:pStyle w:val="Con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инспектор межрегионального отдела по надзору за гидротехническими сооружениями.</w:t>
      </w:r>
    </w:p>
    <w:p w:rsidR="00AD546B" w:rsidRDefault="00AD546B" w:rsidP="00AD546B">
      <w:pPr>
        <w:pStyle w:val="Con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546B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Махачкала)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энергетического надзора и по надзору за гидротехническими сооружениями по Республике Дагестан;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государственного строительного надзора и по надзору за грузоподъемными механизмами по Республике Дагестан;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надзора по Республике Дагестан;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Ведущий специалист – эксперт отдела обеспечения деятельности по Республике Дагестан.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Нальчик)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по </w:t>
      </w:r>
      <w:proofErr w:type="gramStart"/>
      <w:r w:rsidRPr="00AD546B">
        <w:rPr>
          <w:rFonts w:ascii="Times New Roman" w:hAnsi="Times New Roman" w:cs="Times New Roman"/>
          <w:sz w:val="24"/>
          <w:szCs w:val="24"/>
        </w:rPr>
        <w:t>Кабардино – Балкарской</w:t>
      </w:r>
      <w:proofErr w:type="gramEnd"/>
      <w:r w:rsidRPr="00AD546B">
        <w:rPr>
          <w:rFonts w:ascii="Times New Roman" w:hAnsi="Times New Roman" w:cs="Times New Roman"/>
          <w:sz w:val="24"/>
          <w:szCs w:val="24"/>
        </w:rPr>
        <w:t xml:space="preserve"> Республике.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Черкесск)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 по Карачаево-Черкесской Республике;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Главный специалист-эксперт отдела обеспечения деятельности по Карачаево-Черкесской Республике.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Владикавказ)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специалист 3 разряда отдела правового обеспечения, организации надзорной и разрешительной деятельности по Республике Северная Осетия – Алания;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энергетического надзора и по надзору за гидротехническими сооружениями по Рес</w:t>
      </w:r>
      <w:r>
        <w:rPr>
          <w:rFonts w:ascii="Times New Roman" w:hAnsi="Times New Roman" w:cs="Times New Roman"/>
          <w:sz w:val="24"/>
          <w:szCs w:val="24"/>
        </w:rPr>
        <w:t>публике Северная Осетия-Алания.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механизмами по Республике Северная Осетия-Алания;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Грозный)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Главный специалист-эксперт отдела правового обеспечения, организации надзорной и разрешительной деятельности по Чеченской Республике;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по Чеченской Республике;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специалист 1 разряда отдела обеспечения деятельности по Чеченской Республике.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6B" w:rsidRPr="00AD04A8" w:rsidRDefault="00AD546B" w:rsidP="00AD546B">
      <w:pPr>
        <w:pStyle w:val="Con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прохождением </w:t>
      </w:r>
      <w:proofErr w:type="gramStart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федеральной</w:t>
      </w:r>
      <w:proofErr w:type="gramEnd"/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государственной</w:t>
      </w:r>
    </w:p>
    <w:p w:rsid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гражданской службы в городе </w:t>
      </w:r>
      <w:r w:rsidRPr="00AD546B">
        <w:rPr>
          <w:rFonts w:ascii="Times New Roman" w:hAnsi="Times New Roman" w:cs="Times New Roman"/>
          <w:b/>
          <w:sz w:val="24"/>
          <w:szCs w:val="24"/>
        </w:rPr>
        <w:t>(г. Назрань)</w:t>
      </w:r>
    </w:p>
    <w:p w:rsidR="00AD546B" w:rsidRPr="00AD546B" w:rsidRDefault="00AD546B" w:rsidP="00AD546B">
      <w:pPr>
        <w:pStyle w:val="Con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lastRenderedPageBreak/>
        <w:t>Старший государственный инспектор отдела общепромышленного и горного надзора по Республике Ингушетия;</w:t>
      </w:r>
    </w:p>
    <w:p w:rsid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46B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энергетического надзора и по надзору за гидротехническими сооружениями по Республике Ингушетия.</w:t>
      </w:r>
    </w:p>
    <w:p w:rsidR="00AD546B" w:rsidRDefault="00AD546B" w:rsidP="00AD546B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9238C3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рекомендовано включение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ведущей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</w:t>
      </w:r>
      <w:r w:rsidR="00AD04A8">
        <w:rPr>
          <w:rFonts w:ascii="Times New Roman" w:hAnsi="Times New Roman" w:cs="Times New Roman"/>
          <w:sz w:val="24"/>
          <w:szCs w:val="24"/>
        </w:rPr>
        <w:t>руководители</w:t>
      </w:r>
      <w:r w:rsidRPr="009238C3">
        <w:rPr>
          <w:rFonts w:ascii="Times New Roman" w:hAnsi="Times New Roman" w:cs="Times New Roman"/>
          <w:sz w:val="24"/>
          <w:szCs w:val="24"/>
        </w:rPr>
        <w:t>» федеральной государственной гражданской службы:</w:t>
      </w:r>
    </w:p>
    <w:p w:rsidR="00E13DE4" w:rsidRDefault="00E13DE4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Дзаурова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Алисхана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Иссаевича</w:t>
      </w:r>
      <w:proofErr w:type="spellEnd"/>
    </w:p>
    <w:p w:rsidR="00E13DE4" w:rsidRDefault="00AD546B" w:rsidP="00AD546B">
      <w:pPr>
        <w:pStyle w:val="Con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Новикова Романа Андреевича</w:t>
      </w:r>
    </w:p>
    <w:p w:rsidR="00AD546B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4A8" w:rsidRPr="009238C3" w:rsidRDefault="00AD04A8" w:rsidP="00AD04A8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рекомендовано включение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ведущей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AD04A8" w:rsidRDefault="00AD04A8" w:rsidP="00AD04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Киселева Олега Евгеньевича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Исраилову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Залину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Алхазуровну</w:t>
      </w:r>
      <w:proofErr w:type="spellEnd"/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Мальцагова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Мохмада-Эмина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Мовсаровича</w:t>
      </w:r>
      <w:proofErr w:type="spellEnd"/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Зурабову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Зарину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Курейшовну</w:t>
      </w:r>
      <w:proofErr w:type="spellEnd"/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Алиева Артура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Рамисовича</w:t>
      </w:r>
      <w:proofErr w:type="spellEnd"/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Мизина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Максима Андреевича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Коротенко Анастасию Алексеевну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Шеболдасову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Анастасию Александровну</w:t>
      </w:r>
    </w:p>
    <w:p w:rsidR="00AD546B" w:rsidRPr="00AD546B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Джагаева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Дмитрия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Валеряновича</w:t>
      </w:r>
      <w:proofErr w:type="spellEnd"/>
    </w:p>
    <w:p w:rsidR="00AD04A8" w:rsidRDefault="00AD546B" w:rsidP="00AD546B">
      <w:pPr>
        <w:pStyle w:val="Con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Апанасенко Валерия Геннадьевича</w:t>
      </w:r>
    </w:p>
    <w:p w:rsidR="00AD546B" w:rsidRPr="007B6CE7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proofErr w:type="gramEnd"/>
    </w:p>
    <w:p w:rsidR="000160FD" w:rsidRPr="009238C3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Андреева Семена Александровича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Чернову Ирину Васильевну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Тохчукова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Рустама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Казбековича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Мухидинова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Шамиля Магомедовича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Грачева Андрея Александровича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Шевченко Сергея Григорьевича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Шахабутинова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Али Магомедовича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Муртазалиева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Муртазали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Магомедкамиловича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Курбанову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Хамиз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Шайхмагомедовну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Ахмедову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Нурджан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Михадовну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Цечоева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Ислама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Хароновича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Абдулшаидова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Ваху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Юнусовича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Чочуеву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Альвиру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Шамаловну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Чаушеву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Тамару Магомедовну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Боташеву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Фатиму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Джамаловну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Акбаеву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Мариям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Ильясовну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Лямову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Алексанровну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Шапиева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Ваху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Шапиевича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Шапиева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Адама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Ибрагимовича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Газиеву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Лейлу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Мурадовну</w:t>
      </w:r>
      <w:proofErr w:type="spellEnd"/>
    </w:p>
    <w:p w:rsidR="00AD546B" w:rsidRPr="00AD546B" w:rsidRDefault="00AD546B" w:rsidP="00AD546B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Даудова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Сидека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Алихановича</w:t>
      </w:r>
      <w:proofErr w:type="spellEnd"/>
    </w:p>
    <w:p w:rsidR="000160FD" w:rsidRDefault="00AD546B" w:rsidP="00AD546B">
      <w:pPr>
        <w:pStyle w:val="Con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Сардалова</w:t>
      </w:r>
      <w:proofErr w:type="spellEnd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Ибрагима </w:t>
      </w:r>
      <w:proofErr w:type="spellStart"/>
      <w:r w:rsidRPr="00AD546B">
        <w:rPr>
          <w:rFonts w:ascii="Times New Roman" w:eastAsiaTheme="minorHAnsi" w:hAnsi="Times New Roman" w:cs="Times New Roman"/>
          <w:sz w:val="24"/>
          <w:szCs w:val="24"/>
          <w:lang w:eastAsia="en-US"/>
        </w:rPr>
        <w:t>Амрудиновича</w:t>
      </w:r>
      <w:proofErr w:type="spellEnd"/>
    </w:p>
    <w:p w:rsidR="00AD546B" w:rsidRDefault="00AD546B" w:rsidP="00AD546B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9238C3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 рекомендовано включение в кадровый резерв Кавказского управления Ростехнадзора старшей группы должностей категории «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</w:t>
      </w:r>
      <w:r w:rsidRPr="009238C3">
        <w:rPr>
          <w:rFonts w:ascii="Times New Roman" w:hAnsi="Times New Roman" w:cs="Times New Roman"/>
          <w:sz w:val="24"/>
          <w:szCs w:val="24"/>
        </w:rPr>
        <w:t>специалисты» федеральной государственной гражданской службы:</w:t>
      </w:r>
    </w:p>
    <w:p w:rsidR="00E13DE4" w:rsidRDefault="00E13DE4" w:rsidP="00E71C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04A8" w:rsidRDefault="00AD546B" w:rsidP="00AD546B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D546B">
        <w:rPr>
          <w:rFonts w:ascii="Times New Roman" w:hAnsi="Times New Roman" w:cs="Times New Roman"/>
          <w:sz w:val="24"/>
          <w:szCs w:val="24"/>
        </w:rPr>
        <w:t>Гайрабекову</w:t>
      </w:r>
      <w:proofErr w:type="spellEnd"/>
      <w:r w:rsidRPr="00AD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46B">
        <w:rPr>
          <w:rFonts w:ascii="Times New Roman" w:hAnsi="Times New Roman" w:cs="Times New Roman"/>
          <w:sz w:val="24"/>
          <w:szCs w:val="24"/>
        </w:rPr>
        <w:t>Марху</w:t>
      </w:r>
      <w:proofErr w:type="spellEnd"/>
      <w:r w:rsidRPr="00AD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46B">
        <w:rPr>
          <w:rFonts w:ascii="Times New Roman" w:hAnsi="Times New Roman" w:cs="Times New Roman"/>
          <w:sz w:val="24"/>
          <w:szCs w:val="24"/>
        </w:rPr>
        <w:t>Ваитовну</w:t>
      </w:r>
      <w:proofErr w:type="spellEnd"/>
    </w:p>
    <w:p w:rsidR="00AD546B" w:rsidRPr="00AD04A8" w:rsidRDefault="00AD546B" w:rsidP="00AD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Железноводск, поселок </w:t>
      </w:r>
      <w:proofErr w:type="spellStart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Иноземцево</w:t>
      </w:r>
      <w:proofErr w:type="spellEnd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514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360F6D"/>
    <w:rsid w:val="003B522F"/>
    <w:rsid w:val="003D08F3"/>
    <w:rsid w:val="00514138"/>
    <w:rsid w:val="005912BF"/>
    <w:rsid w:val="00591A99"/>
    <w:rsid w:val="007A3085"/>
    <w:rsid w:val="007B6CE7"/>
    <w:rsid w:val="009238C3"/>
    <w:rsid w:val="00933CF2"/>
    <w:rsid w:val="00A33302"/>
    <w:rsid w:val="00A3546E"/>
    <w:rsid w:val="00AD04A8"/>
    <w:rsid w:val="00AD546B"/>
    <w:rsid w:val="00B7472F"/>
    <w:rsid w:val="00BA10A3"/>
    <w:rsid w:val="00C2656A"/>
    <w:rsid w:val="00C53A95"/>
    <w:rsid w:val="00CC11A7"/>
    <w:rsid w:val="00D04681"/>
    <w:rsid w:val="00E13DE4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6</cp:revision>
  <cp:lastPrinted>2018-12-29T06:33:00Z</cp:lastPrinted>
  <dcterms:created xsi:type="dcterms:W3CDTF">2019-12-18T12:00:00Z</dcterms:created>
  <dcterms:modified xsi:type="dcterms:W3CDTF">2020-12-30T14:00:00Z</dcterms:modified>
</cp:coreProperties>
</file>